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B0D0A">
        <w:t>Достоево</w:t>
      </w:r>
      <w:r w:rsidRPr="00B068E7">
        <w:t>» (далее по тексту – Общество), расположенное по адресу:</w:t>
      </w:r>
      <w:r w:rsidR="004B0D0A">
        <w:t xml:space="preserve"> Республика Беларусь, Брестская обл., Ивановский р-н,</w:t>
      </w:r>
      <w:r w:rsidRPr="00B068E7">
        <w:t xml:space="preserve"> </w:t>
      </w:r>
      <w:r w:rsidR="004B0D0A" w:rsidRPr="004B0D0A">
        <w:t>аг. Достоево ул. Первомайская, 3</w:t>
      </w:r>
      <w:r w:rsidR="004B0D0A">
        <w:t xml:space="preserve"> </w:t>
      </w:r>
      <w:r>
        <w:t xml:space="preserve">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4B0D0A">
        <w:t>07</w:t>
      </w:r>
      <w:r>
        <w:t xml:space="preserve">» </w:t>
      </w:r>
      <w:r w:rsidR="004B0D0A">
        <w:t>октября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4B0D0A">
        <w:t>14:00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="004B0D0A" w:rsidRPr="004B0D0A">
        <w:t>Республика Беларусь, Брестская обл., Ивановский р-н, аг. Достоево ул. Первомайская, 3</w:t>
      </w:r>
      <w:r w:rsidR="004B0D0A">
        <w:t xml:space="preserve">, </w:t>
      </w:r>
      <w:r w:rsidR="004B0D0A" w:rsidRPr="007D5C1D">
        <w:rPr>
          <w:szCs w:val="28"/>
        </w:rPr>
        <w:t>актов</w:t>
      </w:r>
      <w:r w:rsidR="004B0D0A">
        <w:rPr>
          <w:szCs w:val="28"/>
        </w:rPr>
        <w:t>ый</w:t>
      </w:r>
      <w:r w:rsidR="004B0D0A" w:rsidRPr="007D5C1D">
        <w:rPr>
          <w:szCs w:val="28"/>
        </w:rPr>
        <w:t xml:space="preserve"> зале административного здания ОАО «Достоево»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Pr="00B068E7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A0B86" w:rsidRPr="00B068E7" w:rsidTr="004B0D0A">
        <w:tc>
          <w:tcPr>
            <w:tcW w:w="10598" w:type="dxa"/>
          </w:tcPr>
          <w:p w:rsidR="004B0D0A" w:rsidRPr="007D5C1D" w:rsidRDefault="009A0B86" w:rsidP="004B0D0A">
            <w:pPr>
              <w:pStyle w:val="60"/>
              <w:spacing w:before="0" w:line="240" w:lineRule="auto"/>
              <w:ind w:right="40"/>
              <w:rPr>
                <w:spacing w:val="0"/>
                <w:sz w:val="24"/>
                <w:szCs w:val="28"/>
              </w:rPr>
            </w:pPr>
            <w:r>
              <w:rPr>
                <w:bCs/>
              </w:rPr>
              <w:t xml:space="preserve">1. </w:t>
            </w:r>
            <w:r w:rsidR="004B0D0A" w:rsidRPr="007D5C1D">
              <w:rPr>
                <w:spacing w:val="0"/>
                <w:sz w:val="24"/>
                <w:szCs w:val="28"/>
              </w:rPr>
              <w:t>О согласовании изъятия земельного участка.</w:t>
            </w:r>
          </w:p>
          <w:p w:rsidR="009A0B86" w:rsidRPr="00B068E7" w:rsidRDefault="004B0D0A" w:rsidP="004B0D0A">
            <w:pPr>
              <w:rPr>
                <w:bCs/>
              </w:rPr>
            </w:pPr>
            <w:r>
              <w:rPr>
                <w:szCs w:val="28"/>
              </w:rPr>
              <w:t xml:space="preserve">2. </w:t>
            </w:r>
            <w:r w:rsidRPr="007D5C1D">
              <w:rPr>
                <w:szCs w:val="28"/>
              </w:rPr>
              <w:t>О продаже в собственность граждан жилых помещений</w:t>
            </w:r>
          </w:p>
        </w:tc>
      </w:tr>
      <w:tr w:rsidR="00625199" w:rsidRPr="00B068E7" w:rsidTr="004B0D0A">
        <w:tc>
          <w:tcPr>
            <w:tcW w:w="10598" w:type="dxa"/>
          </w:tcPr>
          <w:p w:rsidR="00625199" w:rsidRDefault="00625199" w:rsidP="004B0D0A">
            <w:pPr>
              <w:rPr>
                <w:bCs/>
              </w:rPr>
            </w:pPr>
          </w:p>
        </w:tc>
      </w:tr>
    </w:tbl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4B0D0A">
        <w:t>01</w:t>
      </w:r>
      <w:r>
        <w:t xml:space="preserve"> </w:t>
      </w:r>
      <w:r w:rsidR="004B0D0A">
        <w:t>октября</w:t>
      </w:r>
      <w:r>
        <w:t xml:space="preserve">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4B0D0A">
        <w:t>20</w:t>
      </w:r>
      <w:r w:rsidR="001C78E2">
        <w:t xml:space="preserve"> сентября</w:t>
      </w:r>
      <w:r w:rsidR="00625199">
        <w:t xml:space="preserve"> 2021 г. № </w:t>
      </w:r>
      <w:r w:rsidR="004B0D0A">
        <w:t>15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4B0D0A">
        <w:t>7 октября</w:t>
      </w:r>
      <w:r>
        <w:t xml:space="preserve"> 2021 г</w:t>
      </w:r>
      <w:r w:rsidRPr="00B068E7">
        <w:t xml:space="preserve">. с </w:t>
      </w:r>
      <w:r w:rsidR="004B0D0A">
        <w:t>13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4B0D0A">
        <w:t>13</w:t>
      </w:r>
      <w:r w:rsidRPr="00B068E7">
        <w:t xml:space="preserve"> ч.</w:t>
      </w:r>
      <w:r>
        <w:t xml:space="preserve"> </w:t>
      </w:r>
      <w:r w:rsidR="004B0D0A">
        <w:t>5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 xml:space="preserve">начиная с </w:t>
      </w:r>
      <w:r w:rsidR="009A0B86">
        <w:t xml:space="preserve">                    </w:t>
      </w:r>
      <w:r w:rsidR="004B0D0A">
        <w:t>30</w:t>
      </w:r>
      <w:r>
        <w:t xml:space="preserve"> </w:t>
      </w:r>
      <w:r w:rsidR="004B0D0A">
        <w:t>сентября</w:t>
      </w:r>
      <w:r>
        <w:t xml:space="preserve"> 2021 </w:t>
      </w:r>
      <w:r w:rsidRPr="00B068E7">
        <w:t xml:space="preserve">г. </w:t>
      </w:r>
      <w:r w:rsidRPr="00C57194">
        <w:t xml:space="preserve">с </w:t>
      </w:r>
      <w:r w:rsidR="009A0B86">
        <w:t xml:space="preserve"> </w:t>
      </w:r>
      <w:r w:rsidR="004B0D0A">
        <w:t>08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4B0D0A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4B0D0A">
        <w:t>юрисконсульта</w:t>
      </w:r>
      <w:r>
        <w:t>)</w:t>
      </w:r>
      <w:r w:rsidR="00040551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r w:rsidR="004B0D0A">
        <w:t xml:space="preserve">для </w:t>
      </w:r>
      <w:r w:rsidR="004B0D0A" w:rsidRPr="00B068E7">
        <w:t>проведения</w:t>
      </w:r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B635A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4B0D0A" w:rsidRDefault="004B0D0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заявления граждан о продаже жилых помещений</w:t>
      </w:r>
    </w:p>
    <w:p w:rsidR="004B0D0A" w:rsidRDefault="004B0D0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заключение об оценке жилых домов, подлежащих продаже</w:t>
      </w:r>
    </w:p>
    <w:p w:rsidR="009A0B86" w:rsidRDefault="00625199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 xml:space="preserve"> </w:t>
      </w:r>
      <w:r w:rsidR="003C2719">
        <w:t>п</w:t>
      </w:r>
      <w:bookmarkStart w:id="0" w:name="_GoBack"/>
      <w:bookmarkEnd w:id="0"/>
      <w:r w:rsidR="003C2719">
        <w:t>исьмо Ивановского районного исполнительного комитета от 29.12.2014 № 09-28/347 «О согласовании изъятия земельного участка»</w:t>
      </w:r>
      <w:r>
        <w:t>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5A"/>
    <w:rsid w:val="00040551"/>
    <w:rsid w:val="001C78E2"/>
    <w:rsid w:val="003C2719"/>
    <w:rsid w:val="004B0D0A"/>
    <w:rsid w:val="00625199"/>
    <w:rsid w:val="006874C3"/>
    <w:rsid w:val="00801B9C"/>
    <w:rsid w:val="008A07AC"/>
    <w:rsid w:val="009A0B86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D379"/>
  <w15:docId w15:val="{FB525CA0-1FEF-4DB6-987E-ED5253B3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B0D0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B0D0A"/>
    <w:pPr>
      <w:widowControl w:val="0"/>
      <w:shd w:val="clear" w:color="auto" w:fill="FFFFFF"/>
      <w:spacing w:before="420" w:line="322" w:lineRule="exact"/>
      <w:jc w:val="both"/>
    </w:pPr>
    <w:rPr>
      <w:spacing w:val="5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2021-08-06T13:52:00Z</cp:lastPrinted>
  <dcterms:created xsi:type="dcterms:W3CDTF">2021-09-22T13:40:00Z</dcterms:created>
  <dcterms:modified xsi:type="dcterms:W3CDTF">2021-09-22T13:40:00Z</dcterms:modified>
</cp:coreProperties>
</file>